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8F235" w14:textId="77777777" w:rsidR="004F6D8D" w:rsidRDefault="00716437">
      <w:pPr>
        <w:pStyle w:val="a5"/>
        <w:jc w:val="center"/>
        <w:rPr>
          <w:rFonts w:ascii="標楷體" w:eastAsia="標楷體" w:hAnsi="標楷體"/>
          <w:sz w:val="40"/>
        </w:rPr>
      </w:pPr>
      <w:r>
        <w:rPr>
          <w:rFonts w:ascii="標楷體" w:eastAsia="標楷體" w:hAnsi="標楷體"/>
          <w:sz w:val="40"/>
        </w:rPr>
        <w:t>__________縣(市)空氣品質監測站設置概況與測定項目編製說明</w:t>
      </w:r>
    </w:p>
    <w:p w14:paraId="7E60B8D6" w14:textId="77777777" w:rsidR="004F6D8D" w:rsidRDefault="00716437">
      <w:pPr>
        <w:pStyle w:val="a5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一、統計範圍及對象：本縣(市)設置之空氣品質監測站均為統計對象。</w:t>
      </w:r>
    </w:p>
    <w:p w14:paraId="5F9FE4EC" w14:textId="77777777" w:rsidR="004F6D8D" w:rsidRDefault="00716437">
      <w:pPr>
        <w:pStyle w:val="a5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二、統計標準時間：以每年年底之事實為準。</w:t>
      </w:r>
    </w:p>
    <w:p w14:paraId="141E2341" w14:textId="77777777" w:rsidR="004F6D8D" w:rsidRDefault="00E974D9">
      <w:pPr>
        <w:pStyle w:val="a5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三、分類標準：縱</w:t>
      </w:r>
      <w:r w:rsidR="00531734">
        <w:rPr>
          <w:rFonts w:ascii="標楷體" w:eastAsia="標楷體" w:hAnsi="標楷體"/>
        </w:rPr>
        <w:t>項</w:t>
      </w:r>
      <w:r w:rsidR="00716437">
        <w:rPr>
          <w:rFonts w:ascii="標楷體" w:eastAsia="標楷體" w:hAnsi="標楷體"/>
        </w:rPr>
        <w:t>目按測站編號別、測站名稱別、地點別、經緯度別、測點高度別、距離道路別及測定項目別分。</w:t>
      </w:r>
    </w:p>
    <w:p w14:paraId="633B2F35" w14:textId="77777777" w:rsidR="004F6D8D" w:rsidRDefault="00716437">
      <w:pPr>
        <w:pStyle w:val="a5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四、統計項目定義：</w:t>
      </w:r>
    </w:p>
    <w:p w14:paraId="708EDFBD" w14:textId="77777777" w:rsidR="004F6D8D" w:rsidRDefault="00716437">
      <w:pPr>
        <w:pStyle w:val="a5"/>
        <w:ind w:left="5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（一）測站編號原則：</w:t>
      </w:r>
    </w:p>
    <w:p w14:paraId="342A4D8C" w14:textId="77777777" w:rsidR="004F6D8D" w:rsidRDefault="00716437">
      <w:pPr>
        <w:ind w:left="14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1. 測站編號共12碼，以X1X2X3X4X5X6X7X8X9X10X11X12 代表。</w:t>
      </w:r>
    </w:p>
    <w:p w14:paraId="55EDBF50" w14:textId="77777777" w:rsidR="004F6D8D" w:rsidRDefault="00716437">
      <w:pPr>
        <w:ind w:left="14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2. X1  X2  X3  X4  X5  X6  X7  X8  X9  X10  X11  X12</w:t>
      </w:r>
    </w:p>
    <w:p w14:paraId="1CD13688" w14:textId="77777777" w:rsidR="004F6D8D" w:rsidRDefault="00716437">
      <w:pPr>
        <w:ind w:left="18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□  □  □  □  □  □  □  □  □  □   □   □</w:t>
      </w:r>
    </w:p>
    <w:tbl>
      <w:tblPr>
        <w:tblW w:w="5513" w:type="dxa"/>
        <w:tblInd w:w="20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"/>
        <w:gridCol w:w="567"/>
        <w:gridCol w:w="425"/>
        <w:gridCol w:w="567"/>
        <w:gridCol w:w="426"/>
        <w:gridCol w:w="425"/>
        <w:gridCol w:w="567"/>
        <w:gridCol w:w="425"/>
        <w:gridCol w:w="567"/>
        <w:gridCol w:w="567"/>
        <w:gridCol w:w="567"/>
      </w:tblGrid>
      <w:tr w:rsidR="000658AD" w14:paraId="0AAECE28" w14:textId="77777777" w:rsidTr="000658AD">
        <w:tc>
          <w:tcPr>
            <w:tcW w:w="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25CA69" w14:textId="77777777" w:rsidR="004F6D8D" w:rsidRDefault="004F6D8D">
            <w:pPr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D2F12A" w14:textId="77777777" w:rsidR="004F6D8D" w:rsidRPr="00FF20D8" w:rsidRDefault="004F6D8D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7ABBFD" w14:textId="77777777" w:rsidR="004F6D8D" w:rsidRDefault="004F6D8D">
            <w:pPr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8AA9B0" w14:textId="77777777" w:rsidR="004F6D8D" w:rsidRDefault="004F6D8D">
            <w:pPr>
              <w:rPr>
                <w:rFonts w:ascii="標楷體" w:eastAsia="標楷體" w:hAnsi="標楷體"/>
              </w:rPr>
            </w:pPr>
          </w:p>
        </w:tc>
        <w:tc>
          <w:tcPr>
            <w:tcW w:w="4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9C7111" w14:textId="77777777" w:rsidR="004F6D8D" w:rsidRDefault="004F6D8D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AA98DC" w14:textId="77777777" w:rsidR="004F6D8D" w:rsidRDefault="004F6D8D">
            <w:pPr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B6D0D2" w14:textId="77777777" w:rsidR="004F6D8D" w:rsidRDefault="004F6D8D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75B1CD" w14:textId="77777777" w:rsidR="004F6D8D" w:rsidRDefault="004F6D8D">
            <w:pPr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32E813" w14:textId="77777777" w:rsidR="004F6D8D" w:rsidRDefault="004F6D8D">
            <w:pPr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FDC697" w14:textId="77777777" w:rsidR="004F6D8D" w:rsidRDefault="004F6D8D">
            <w:pPr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B876B5" w14:textId="77777777" w:rsidR="004F6D8D" w:rsidRDefault="004F6D8D">
            <w:pPr>
              <w:rPr>
                <w:rFonts w:ascii="標楷體" w:eastAsia="標楷體" w:hAnsi="標楷體"/>
              </w:rPr>
            </w:pPr>
          </w:p>
        </w:tc>
      </w:tr>
    </w:tbl>
    <w:p w14:paraId="6F27842F" w14:textId="77777777" w:rsidR="004F6D8D" w:rsidRDefault="00716437" w:rsidP="000658AD">
      <w:pPr>
        <w:ind w:left="1980" w:firstLineChars="2" w:firstLine="5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縣       </w:t>
      </w:r>
      <w:r w:rsidR="000658AD">
        <w:rPr>
          <w:rFonts w:ascii="標楷體" w:eastAsia="標楷體" w:hAnsi="標楷體"/>
        </w:rPr>
        <w:t xml:space="preserve">　</w:t>
      </w:r>
      <w:r>
        <w:rPr>
          <w:rFonts w:ascii="標楷體" w:eastAsia="標楷體" w:hAnsi="標楷體"/>
        </w:rPr>
        <w:t>鄉      測  測    測         流</w:t>
      </w:r>
    </w:p>
    <w:p w14:paraId="5A06ECFE" w14:textId="77777777" w:rsidR="004F6D8D" w:rsidRDefault="00716437">
      <w:pPr>
        <w:ind w:left="19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市         鎮      站  站    站         水</w:t>
      </w:r>
    </w:p>
    <w:p w14:paraId="56BEB818" w14:textId="77777777" w:rsidR="004F6D8D" w:rsidRDefault="00716437">
      <w:pPr>
        <w:ind w:left="19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別         市      類  方    性         號</w:t>
      </w:r>
    </w:p>
    <w:p w14:paraId="6DA9592B" w14:textId="77777777" w:rsidR="00FF20D8" w:rsidRDefault="00FF20D8" w:rsidP="00FF20D8">
      <w:pPr>
        <w:ind w:left="19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　         </w:t>
      </w:r>
      <w:r>
        <w:rPr>
          <w:rFonts w:ascii="標楷體" w:eastAsia="標楷體" w:hAnsi="標楷體" w:hint="eastAsia"/>
        </w:rPr>
        <w:t>區</w:t>
      </w:r>
      <w:r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 w:hint="eastAsia"/>
        </w:rPr>
        <w:t>別　式　　質</w:t>
      </w:r>
    </w:p>
    <w:p w14:paraId="14CEA868" w14:textId="77777777" w:rsidR="00FF20D8" w:rsidRPr="00FF20D8" w:rsidRDefault="00FF20D8" w:rsidP="000658AD">
      <w:pPr>
        <w:ind w:left="198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 </w:t>
      </w:r>
      <w:r w:rsidR="000658AD">
        <w:rPr>
          <w:rFonts w:ascii="標楷體" w:eastAsia="標楷體" w:hAnsi="標楷體"/>
        </w:rPr>
        <w:t xml:space="preserve">　</w:t>
      </w:r>
      <w:r>
        <w:rPr>
          <w:rFonts w:ascii="標楷體" w:eastAsia="標楷體" w:hAnsi="標楷體"/>
        </w:rPr>
        <w:t xml:space="preserve">   </w:t>
      </w:r>
      <w:r w:rsidR="000658AD">
        <w:rPr>
          <w:rFonts w:ascii="標楷體" w:eastAsia="標楷體" w:hAnsi="標楷體" w:hint="eastAsia"/>
        </w:rPr>
        <w:t>別</w:t>
      </w:r>
    </w:p>
    <w:p w14:paraId="571F52E8" w14:textId="77777777" w:rsidR="004F6D8D" w:rsidRDefault="00716437">
      <w:pPr>
        <w:ind w:left="14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3. X1~X5 縣市別及鄉鎮市區別</w:t>
      </w:r>
    </w:p>
    <w:p w14:paraId="37C93480" w14:textId="77777777" w:rsidR="000F69B0" w:rsidRPr="008A22BB" w:rsidRDefault="000F69B0" w:rsidP="000F69B0">
      <w:pPr>
        <w:ind w:left="1840"/>
        <w:rPr>
          <w:rFonts w:ascii="標楷體" w:eastAsia="標楷體" w:hAnsi="標楷體"/>
          <w:color w:val="FF0000"/>
        </w:rPr>
      </w:pPr>
      <w:r w:rsidRPr="008A22BB">
        <w:rPr>
          <w:rFonts w:ascii="標楷體" w:eastAsia="標楷體" w:hAnsi="標楷體" w:hint="eastAsia"/>
          <w:color w:val="FF0000"/>
        </w:rPr>
        <w:t>(</w:t>
      </w:r>
      <w:r w:rsidRPr="008A22BB">
        <w:rPr>
          <w:rFonts w:ascii="標楷體" w:eastAsia="標楷體" w:hAnsi="標楷體"/>
          <w:color w:val="FF0000"/>
        </w:rPr>
        <w:t>1)</w:t>
      </w:r>
      <w:r w:rsidRPr="008A22BB">
        <w:rPr>
          <w:rFonts w:ascii="標楷體" w:eastAsia="標楷體" w:hAnsi="標楷體" w:hint="eastAsia"/>
          <w:color w:val="FF0000"/>
        </w:rPr>
        <w:t>縣市代碼</w:t>
      </w:r>
    </w:p>
    <w:tbl>
      <w:tblPr>
        <w:tblStyle w:val="aa"/>
        <w:tblW w:w="0" w:type="auto"/>
        <w:tblInd w:w="2263" w:type="dxa"/>
        <w:tblLook w:val="04A0" w:firstRow="1" w:lastRow="0" w:firstColumn="1" w:lastColumn="0" w:noHBand="0" w:noVBand="1"/>
      </w:tblPr>
      <w:tblGrid>
        <w:gridCol w:w="1276"/>
        <w:gridCol w:w="992"/>
        <w:gridCol w:w="993"/>
        <w:gridCol w:w="992"/>
        <w:gridCol w:w="1134"/>
        <w:gridCol w:w="992"/>
        <w:gridCol w:w="992"/>
        <w:gridCol w:w="993"/>
        <w:gridCol w:w="992"/>
        <w:gridCol w:w="992"/>
        <w:gridCol w:w="992"/>
        <w:gridCol w:w="959"/>
      </w:tblGrid>
      <w:tr w:rsidR="008A22BB" w:rsidRPr="008A22BB" w14:paraId="3F2DC709" w14:textId="77777777" w:rsidTr="008A22BB">
        <w:tc>
          <w:tcPr>
            <w:tcW w:w="1276" w:type="dxa"/>
          </w:tcPr>
          <w:p w14:paraId="688D6CBD" w14:textId="25A128B9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縣市名稱</w:t>
            </w:r>
          </w:p>
        </w:tc>
        <w:tc>
          <w:tcPr>
            <w:tcW w:w="992" w:type="dxa"/>
          </w:tcPr>
          <w:p w14:paraId="149174CA" w14:textId="32A40385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新北市</w:t>
            </w:r>
          </w:p>
        </w:tc>
        <w:tc>
          <w:tcPr>
            <w:tcW w:w="993" w:type="dxa"/>
          </w:tcPr>
          <w:p w14:paraId="2B3A32F7" w14:textId="5927D5A3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臺北市</w:t>
            </w:r>
          </w:p>
        </w:tc>
        <w:tc>
          <w:tcPr>
            <w:tcW w:w="992" w:type="dxa"/>
          </w:tcPr>
          <w:p w14:paraId="72C1EF71" w14:textId="683BC3A0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桃園市</w:t>
            </w:r>
          </w:p>
        </w:tc>
        <w:tc>
          <w:tcPr>
            <w:tcW w:w="1134" w:type="dxa"/>
          </w:tcPr>
          <w:p w14:paraId="150BA75B" w14:textId="57CCC32A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臺中市</w:t>
            </w:r>
          </w:p>
        </w:tc>
        <w:tc>
          <w:tcPr>
            <w:tcW w:w="992" w:type="dxa"/>
          </w:tcPr>
          <w:p w14:paraId="7B2017B6" w14:textId="65680DA1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臺南市</w:t>
            </w:r>
          </w:p>
        </w:tc>
        <w:tc>
          <w:tcPr>
            <w:tcW w:w="992" w:type="dxa"/>
          </w:tcPr>
          <w:p w14:paraId="193A902A" w14:textId="63DFBE7D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高雄市</w:t>
            </w:r>
          </w:p>
        </w:tc>
        <w:tc>
          <w:tcPr>
            <w:tcW w:w="993" w:type="dxa"/>
          </w:tcPr>
          <w:p w14:paraId="2B10BDF5" w14:textId="199BBBEC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宜蘭縣</w:t>
            </w:r>
          </w:p>
        </w:tc>
        <w:tc>
          <w:tcPr>
            <w:tcW w:w="992" w:type="dxa"/>
          </w:tcPr>
          <w:p w14:paraId="40B1EE17" w14:textId="0684FF8A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新竹縣</w:t>
            </w:r>
          </w:p>
        </w:tc>
        <w:tc>
          <w:tcPr>
            <w:tcW w:w="992" w:type="dxa"/>
          </w:tcPr>
          <w:p w14:paraId="4456D47B" w14:textId="374C0A74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苗栗縣</w:t>
            </w:r>
          </w:p>
        </w:tc>
        <w:tc>
          <w:tcPr>
            <w:tcW w:w="992" w:type="dxa"/>
          </w:tcPr>
          <w:p w14:paraId="7C699BF4" w14:textId="7B39DC41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彰化縣</w:t>
            </w:r>
          </w:p>
        </w:tc>
        <w:tc>
          <w:tcPr>
            <w:tcW w:w="959" w:type="dxa"/>
          </w:tcPr>
          <w:p w14:paraId="76B95639" w14:textId="75C39AD4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南投縣</w:t>
            </w:r>
          </w:p>
        </w:tc>
      </w:tr>
      <w:tr w:rsidR="008A22BB" w:rsidRPr="008A22BB" w14:paraId="612FDD0F" w14:textId="77777777" w:rsidTr="008A22BB">
        <w:tc>
          <w:tcPr>
            <w:tcW w:w="1276" w:type="dxa"/>
          </w:tcPr>
          <w:p w14:paraId="5A3987B3" w14:textId="3A887730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代    碼</w:t>
            </w:r>
          </w:p>
        </w:tc>
        <w:tc>
          <w:tcPr>
            <w:tcW w:w="992" w:type="dxa"/>
          </w:tcPr>
          <w:p w14:paraId="6C17B94A" w14:textId="61C354C8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04</w:t>
            </w:r>
          </w:p>
        </w:tc>
        <w:tc>
          <w:tcPr>
            <w:tcW w:w="993" w:type="dxa"/>
          </w:tcPr>
          <w:p w14:paraId="652C2EDC" w14:textId="1D9875F8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25</w:t>
            </w:r>
          </w:p>
        </w:tc>
        <w:tc>
          <w:tcPr>
            <w:tcW w:w="992" w:type="dxa"/>
          </w:tcPr>
          <w:p w14:paraId="6B0EAC2C" w14:textId="7CF2617D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06</w:t>
            </w:r>
          </w:p>
        </w:tc>
        <w:tc>
          <w:tcPr>
            <w:tcW w:w="1134" w:type="dxa"/>
          </w:tcPr>
          <w:p w14:paraId="2CF016A9" w14:textId="7992F3AA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34</w:t>
            </w:r>
          </w:p>
        </w:tc>
        <w:tc>
          <w:tcPr>
            <w:tcW w:w="992" w:type="dxa"/>
          </w:tcPr>
          <w:p w14:paraId="11A222D8" w14:textId="159AB952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35</w:t>
            </w:r>
          </w:p>
        </w:tc>
        <w:tc>
          <w:tcPr>
            <w:tcW w:w="992" w:type="dxa"/>
          </w:tcPr>
          <w:p w14:paraId="141F7CF5" w14:textId="6BC43C4E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36</w:t>
            </w:r>
          </w:p>
        </w:tc>
        <w:tc>
          <w:tcPr>
            <w:tcW w:w="993" w:type="dxa"/>
          </w:tcPr>
          <w:p w14:paraId="0233F393" w14:textId="624A5B0B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05</w:t>
            </w:r>
          </w:p>
        </w:tc>
        <w:tc>
          <w:tcPr>
            <w:tcW w:w="992" w:type="dxa"/>
          </w:tcPr>
          <w:p w14:paraId="12E32A2C" w14:textId="5993A59D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07</w:t>
            </w:r>
          </w:p>
        </w:tc>
        <w:tc>
          <w:tcPr>
            <w:tcW w:w="992" w:type="dxa"/>
          </w:tcPr>
          <w:p w14:paraId="09825AFC" w14:textId="1045521A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08</w:t>
            </w:r>
          </w:p>
        </w:tc>
        <w:tc>
          <w:tcPr>
            <w:tcW w:w="992" w:type="dxa"/>
          </w:tcPr>
          <w:p w14:paraId="222ECB99" w14:textId="4E6B6FA9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10</w:t>
            </w:r>
          </w:p>
        </w:tc>
        <w:tc>
          <w:tcPr>
            <w:tcW w:w="959" w:type="dxa"/>
          </w:tcPr>
          <w:p w14:paraId="1709773B" w14:textId="0AA7736D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11</w:t>
            </w:r>
          </w:p>
        </w:tc>
      </w:tr>
      <w:tr w:rsidR="008A22BB" w:rsidRPr="008A22BB" w14:paraId="7591F247" w14:textId="77777777" w:rsidTr="008A22BB">
        <w:tc>
          <w:tcPr>
            <w:tcW w:w="1276" w:type="dxa"/>
          </w:tcPr>
          <w:p w14:paraId="0440855C" w14:textId="5503C595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縣市名稱</w:t>
            </w:r>
          </w:p>
        </w:tc>
        <w:tc>
          <w:tcPr>
            <w:tcW w:w="992" w:type="dxa"/>
          </w:tcPr>
          <w:p w14:paraId="3A48C608" w14:textId="0CBFCCAF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雲林縣</w:t>
            </w:r>
          </w:p>
        </w:tc>
        <w:tc>
          <w:tcPr>
            <w:tcW w:w="993" w:type="dxa"/>
          </w:tcPr>
          <w:p w14:paraId="14E1EFCF" w14:textId="351C0A1A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嘉義縣</w:t>
            </w:r>
          </w:p>
        </w:tc>
        <w:tc>
          <w:tcPr>
            <w:tcW w:w="992" w:type="dxa"/>
          </w:tcPr>
          <w:p w14:paraId="3AB995F1" w14:textId="0FBC4796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屏東縣</w:t>
            </w:r>
          </w:p>
        </w:tc>
        <w:tc>
          <w:tcPr>
            <w:tcW w:w="1134" w:type="dxa"/>
          </w:tcPr>
          <w:p w14:paraId="7CBA0BCC" w14:textId="45130B8D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臺東縣</w:t>
            </w:r>
          </w:p>
        </w:tc>
        <w:tc>
          <w:tcPr>
            <w:tcW w:w="992" w:type="dxa"/>
          </w:tcPr>
          <w:p w14:paraId="08639BBB" w14:textId="06AEF3B2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花蓮縣</w:t>
            </w:r>
          </w:p>
        </w:tc>
        <w:tc>
          <w:tcPr>
            <w:tcW w:w="992" w:type="dxa"/>
          </w:tcPr>
          <w:p w14:paraId="705A09E8" w14:textId="00C7B47B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澎湖縣</w:t>
            </w:r>
          </w:p>
        </w:tc>
        <w:tc>
          <w:tcPr>
            <w:tcW w:w="993" w:type="dxa"/>
          </w:tcPr>
          <w:p w14:paraId="7E06A406" w14:textId="08638ABC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基隆市</w:t>
            </w:r>
          </w:p>
        </w:tc>
        <w:tc>
          <w:tcPr>
            <w:tcW w:w="992" w:type="dxa"/>
          </w:tcPr>
          <w:p w14:paraId="2DBAC3E3" w14:textId="6DCDFCAD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新竹市</w:t>
            </w:r>
          </w:p>
        </w:tc>
        <w:tc>
          <w:tcPr>
            <w:tcW w:w="992" w:type="dxa"/>
          </w:tcPr>
          <w:p w14:paraId="531145C6" w14:textId="12636EE6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嘉義市</w:t>
            </w:r>
          </w:p>
        </w:tc>
        <w:tc>
          <w:tcPr>
            <w:tcW w:w="992" w:type="dxa"/>
          </w:tcPr>
          <w:p w14:paraId="199CA473" w14:textId="0BA23AF6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金門縣</w:t>
            </w:r>
          </w:p>
        </w:tc>
        <w:tc>
          <w:tcPr>
            <w:tcW w:w="959" w:type="dxa"/>
          </w:tcPr>
          <w:p w14:paraId="493AF33B" w14:textId="69BC94D4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連江縣</w:t>
            </w:r>
          </w:p>
        </w:tc>
      </w:tr>
      <w:tr w:rsidR="008A22BB" w:rsidRPr="008A22BB" w14:paraId="13D452D4" w14:textId="77777777" w:rsidTr="008A22BB">
        <w:tc>
          <w:tcPr>
            <w:tcW w:w="1276" w:type="dxa"/>
          </w:tcPr>
          <w:p w14:paraId="7B087172" w14:textId="09A3E80F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代    碼</w:t>
            </w:r>
          </w:p>
        </w:tc>
        <w:tc>
          <w:tcPr>
            <w:tcW w:w="992" w:type="dxa"/>
          </w:tcPr>
          <w:p w14:paraId="0DF512BC" w14:textId="48E286EA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12</w:t>
            </w:r>
          </w:p>
        </w:tc>
        <w:tc>
          <w:tcPr>
            <w:tcW w:w="993" w:type="dxa"/>
          </w:tcPr>
          <w:p w14:paraId="0DDC7491" w14:textId="355E93E8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13</w:t>
            </w:r>
          </w:p>
        </w:tc>
        <w:tc>
          <w:tcPr>
            <w:tcW w:w="992" w:type="dxa"/>
          </w:tcPr>
          <w:p w14:paraId="5D708FFA" w14:textId="085CEE0C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16</w:t>
            </w:r>
          </w:p>
        </w:tc>
        <w:tc>
          <w:tcPr>
            <w:tcW w:w="1134" w:type="dxa"/>
          </w:tcPr>
          <w:p w14:paraId="42505797" w14:textId="7024EFC3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17</w:t>
            </w:r>
          </w:p>
        </w:tc>
        <w:tc>
          <w:tcPr>
            <w:tcW w:w="992" w:type="dxa"/>
          </w:tcPr>
          <w:p w14:paraId="1F3D19AB" w14:textId="540F0EE3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18</w:t>
            </w:r>
          </w:p>
        </w:tc>
        <w:tc>
          <w:tcPr>
            <w:tcW w:w="992" w:type="dxa"/>
          </w:tcPr>
          <w:p w14:paraId="060E787C" w14:textId="60BB0ED4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19</w:t>
            </w:r>
          </w:p>
        </w:tc>
        <w:tc>
          <w:tcPr>
            <w:tcW w:w="993" w:type="dxa"/>
          </w:tcPr>
          <w:p w14:paraId="36AAC6EF" w14:textId="0334B83B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20</w:t>
            </w:r>
          </w:p>
        </w:tc>
        <w:tc>
          <w:tcPr>
            <w:tcW w:w="992" w:type="dxa"/>
          </w:tcPr>
          <w:p w14:paraId="34461EAF" w14:textId="188C616A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21</w:t>
            </w:r>
          </w:p>
        </w:tc>
        <w:tc>
          <w:tcPr>
            <w:tcW w:w="992" w:type="dxa"/>
          </w:tcPr>
          <w:p w14:paraId="3F281ABA" w14:textId="5C81D8E7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23</w:t>
            </w:r>
          </w:p>
        </w:tc>
        <w:tc>
          <w:tcPr>
            <w:tcW w:w="992" w:type="dxa"/>
          </w:tcPr>
          <w:p w14:paraId="062787C5" w14:textId="7C6B0C00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27</w:t>
            </w:r>
          </w:p>
        </w:tc>
        <w:tc>
          <w:tcPr>
            <w:tcW w:w="959" w:type="dxa"/>
          </w:tcPr>
          <w:p w14:paraId="7430EBD5" w14:textId="31B86665" w:rsidR="008A22BB" w:rsidRPr="008A22BB" w:rsidRDefault="008A22BB" w:rsidP="008A22BB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8A22BB"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>28</w:t>
            </w:r>
          </w:p>
        </w:tc>
      </w:tr>
    </w:tbl>
    <w:p w14:paraId="4215EF45" w14:textId="27A60161" w:rsidR="000F69B0" w:rsidRPr="000F69B0" w:rsidRDefault="000F69B0" w:rsidP="000F69B0">
      <w:pPr>
        <w:ind w:left="1840"/>
        <w:rPr>
          <w:rFonts w:ascii="標楷體" w:eastAsia="標楷體" w:hAnsi="標楷體"/>
          <w:color w:val="FF0000"/>
        </w:rPr>
      </w:pPr>
      <w:r w:rsidRPr="000F69B0">
        <w:rPr>
          <w:rFonts w:ascii="標楷體" w:eastAsia="標楷體" w:hAnsi="標楷體" w:hint="eastAsia"/>
          <w:color w:val="FF0000"/>
        </w:rPr>
        <w:t>(2</w:t>
      </w:r>
      <w:r w:rsidRPr="000F69B0">
        <w:rPr>
          <w:rFonts w:ascii="標楷體" w:eastAsia="標楷體" w:hAnsi="標楷體"/>
          <w:color w:val="FF0000"/>
        </w:rPr>
        <w:t>)鄉鎮市區</w:t>
      </w:r>
      <w:r w:rsidRPr="000F69B0">
        <w:rPr>
          <w:rFonts w:ascii="標楷體" w:eastAsia="標楷體" w:hAnsi="標楷體" w:hint="eastAsia"/>
          <w:color w:val="FF0000"/>
        </w:rPr>
        <w:t>代碼：由縣市</w:t>
      </w:r>
      <w:r w:rsidR="00E76CCB">
        <w:rPr>
          <w:rFonts w:ascii="標楷體" w:eastAsia="標楷體" w:hAnsi="標楷體" w:hint="eastAsia"/>
          <w:color w:val="FF0000"/>
        </w:rPr>
        <w:t>依實況</w:t>
      </w:r>
      <w:r w:rsidRPr="000F69B0">
        <w:rPr>
          <w:rFonts w:ascii="標楷體" w:eastAsia="標楷體" w:hAnsi="標楷體" w:hint="eastAsia"/>
          <w:color w:val="FF0000"/>
        </w:rPr>
        <w:t>自行訂之。</w:t>
      </w:r>
    </w:p>
    <w:p w14:paraId="21A9636B" w14:textId="77777777" w:rsidR="004F6D8D" w:rsidRDefault="00716437">
      <w:pPr>
        <w:ind w:left="14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4. X6 測站類別</w:t>
      </w:r>
    </w:p>
    <w:p w14:paraId="7A57B12C" w14:textId="77777777" w:rsidR="004F6D8D" w:rsidRDefault="00716437" w:rsidP="000658AD">
      <w:pPr>
        <w:ind w:left="18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空氣測站之代碼為1，即X6＝1。</w:t>
      </w:r>
    </w:p>
    <w:p w14:paraId="1134D2C2" w14:textId="77777777" w:rsidR="004F6D8D" w:rsidRDefault="00716437">
      <w:pPr>
        <w:ind w:left="14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5. X7 測站方式</w:t>
      </w:r>
    </w:p>
    <w:p w14:paraId="32861400" w14:textId="77777777" w:rsidR="004F6D8D" w:rsidRDefault="00716437" w:rsidP="000658AD">
      <w:pPr>
        <w:ind w:left="18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0：人工測站</w:t>
      </w:r>
    </w:p>
    <w:p w14:paraId="5CBA0E54" w14:textId="77777777" w:rsidR="004F6D8D" w:rsidRDefault="00716437" w:rsidP="000658AD">
      <w:pPr>
        <w:ind w:left="18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lastRenderedPageBreak/>
        <w:t>3：地方設置自動測站-不連線</w:t>
      </w:r>
    </w:p>
    <w:p w14:paraId="68C48D8C" w14:textId="77777777" w:rsidR="004F6D8D" w:rsidRDefault="00716437">
      <w:pPr>
        <w:ind w:left="18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6：地方設置自動測站-LOCAL連線</w:t>
      </w:r>
    </w:p>
    <w:p w14:paraId="57771650" w14:textId="77777777" w:rsidR="004F6D8D" w:rsidRPr="00CC5FF7" w:rsidRDefault="00716437" w:rsidP="000658AD">
      <w:pPr>
        <w:ind w:left="180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7：地方設置自動測</w:t>
      </w:r>
      <w:r w:rsidRPr="00CC5FF7">
        <w:rPr>
          <w:rFonts w:ascii="標楷體" w:eastAsia="標楷體" w:hAnsi="標楷體"/>
        </w:rPr>
        <w:t>站-</w:t>
      </w:r>
      <w:r w:rsidR="006D6148" w:rsidRPr="00CC5FF7">
        <w:rPr>
          <w:rFonts w:ascii="標楷體" w:eastAsia="標楷體" w:hAnsi="標楷體"/>
        </w:rPr>
        <w:t>與本</w:t>
      </w:r>
      <w:r w:rsidR="006D6148" w:rsidRPr="00CC5FF7">
        <w:rPr>
          <w:rFonts w:ascii="標楷體" w:eastAsia="標楷體" w:hAnsi="標楷體" w:hint="eastAsia"/>
        </w:rPr>
        <w:t>部</w:t>
      </w:r>
      <w:r w:rsidRPr="00CC5FF7">
        <w:rPr>
          <w:rFonts w:ascii="標楷體" w:eastAsia="標楷體" w:hAnsi="標楷體"/>
        </w:rPr>
        <w:t>連線</w:t>
      </w:r>
    </w:p>
    <w:p w14:paraId="0E9FEED4" w14:textId="77777777" w:rsidR="004F6D8D" w:rsidRPr="00CC5FF7" w:rsidRDefault="00716437" w:rsidP="000658AD">
      <w:pPr>
        <w:ind w:left="1800"/>
        <w:rPr>
          <w:rFonts w:ascii="標楷體" w:eastAsia="標楷體" w:hAnsi="標楷體"/>
        </w:rPr>
      </w:pPr>
      <w:r w:rsidRPr="00CC5FF7">
        <w:rPr>
          <w:rFonts w:ascii="標楷體" w:eastAsia="標楷體" w:hAnsi="標楷體"/>
        </w:rPr>
        <w:t>9</w:t>
      </w:r>
      <w:r w:rsidR="00E974D9" w:rsidRPr="00CC5FF7">
        <w:rPr>
          <w:rFonts w:ascii="標楷體" w:eastAsia="標楷體" w:hAnsi="標楷體"/>
        </w:rPr>
        <w:t>：本</w:t>
      </w:r>
      <w:r w:rsidR="00E974D9" w:rsidRPr="00CC5FF7">
        <w:rPr>
          <w:rFonts w:ascii="標楷體" w:eastAsia="標楷體" w:hAnsi="標楷體" w:hint="eastAsia"/>
        </w:rPr>
        <w:t>部</w:t>
      </w:r>
      <w:r w:rsidRPr="00CC5FF7">
        <w:rPr>
          <w:rFonts w:ascii="標楷體" w:eastAsia="標楷體" w:hAnsi="標楷體"/>
        </w:rPr>
        <w:t>設置自動連線測站</w:t>
      </w:r>
    </w:p>
    <w:p w14:paraId="289A06D8" w14:textId="77777777" w:rsidR="004F6D8D" w:rsidRPr="00CC5FF7" w:rsidRDefault="00716437" w:rsidP="000658AD">
      <w:pPr>
        <w:ind w:left="1800"/>
        <w:rPr>
          <w:rFonts w:ascii="標楷體" w:eastAsia="標楷體" w:hAnsi="標楷體"/>
        </w:rPr>
      </w:pPr>
      <w:r w:rsidRPr="00CC5FF7">
        <w:rPr>
          <w:rFonts w:ascii="標楷體" w:eastAsia="標楷體" w:hAnsi="標楷體"/>
        </w:rPr>
        <w:t>其他暫時保留備用</w:t>
      </w:r>
    </w:p>
    <w:p w14:paraId="38055F6A" w14:textId="77777777" w:rsidR="004F6D8D" w:rsidRDefault="00716437">
      <w:pPr>
        <w:ind w:left="14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6. X8~X9 測站性質 </w:t>
      </w:r>
    </w:p>
    <w:p w14:paraId="412A4245" w14:textId="77777777" w:rsidR="004F6D8D" w:rsidRDefault="00716437" w:rsidP="000658AD">
      <w:pPr>
        <w:ind w:leftChars="768" w:left="2268" w:hangingChars="177" w:hanging="425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A0：一般大氣測站（主要佈設於能反映人口密集區居民曝露狀態之地點，或可能發生較高污染濃度之地點及都會區之上風與下風處。）</w:t>
      </w:r>
    </w:p>
    <w:p w14:paraId="0D3D25F7" w14:textId="77777777" w:rsidR="004F6D8D" w:rsidRDefault="00716437" w:rsidP="000658AD">
      <w:pPr>
        <w:ind w:leftChars="768" w:left="2268" w:hangingChars="177" w:hanging="425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B0：背景測站（主要佈設於上風處，用於監測是否有由鄰近國家經長程飄送而來之重要污染物。）</w:t>
      </w:r>
    </w:p>
    <w:p w14:paraId="7DE6207C" w14:textId="77777777" w:rsidR="004F6D8D" w:rsidRDefault="00716437" w:rsidP="000658AD">
      <w:pPr>
        <w:ind w:leftChars="768" w:left="2268" w:hangingChars="177" w:hanging="425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T0：交通測站（主要佈設於交通流量頻繁之地點，以提供執行車輛排氣控制效果評估，反映行人或居民曝露於車輛廢氣污染狀態之參考資料。）</w:t>
      </w:r>
    </w:p>
    <w:p w14:paraId="00793840" w14:textId="77777777" w:rsidR="004F6D8D" w:rsidRDefault="00716437" w:rsidP="000658AD">
      <w:pPr>
        <w:ind w:leftChars="768" w:left="2268" w:hangingChars="177" w:hanging="425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I0：工業測站（主要佈設於工業區附近，用於監測工業區所帶來之空氣污染狀況。）</w:t>
      </w:r>
    </w:p>
    <w:p w14:paraId="456FA4D3" w14:textId="77777777" w:rsidR="004F6D8D" w:rsidRDefault="00716437" w:rsidP="000658AD">
      <w:pPr>
        <w:ind w:leftChars="768" w:left="2268" w:hangingChars="177" w:hanging="425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P0：國家公園測站（佈設於國家公園內，以長期監測國家公園空氣品質狀態及變化趨勢。）</w:t>
      </w:r>
    </w:p>
    <w:p w14:paraId="6713079F" w14:textId="77777777" w:rsidR="004F6D8D" w:rsidRDefault="00716437">
      <w:pPr>
        <w:ind w:left="14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7. X10~X12 流水號</w:t>
      </w:r>
    </w:p>
    <w:p w14:paraId="60184350" w14:textId="77777777" w:rsidR="004F6D8D" w:rsidRDefault="00716437" w:rsidP="000658AD">
      <w:pPr>
        <w:ind w:leftChars="767" w:left="1841" w:firstLine="2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依測站所在之鄉鎮市區及測站方式分別編列，設在同一鄉鎮市區且具相同測站方式之測站，按各測站設站之時間先後順序編列流水號。</w:t>
      </w:r>
    </w:p>
    <w:p w14:paraId="1DDB4B20" w14:textId="77777777" w:rsidR="004F6D8D" w:rsidRDefault="00716437">
      <w:pPr>
        <w:pStyle w:val="a5"/>
        <w:ind w:left="5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（二）測定項目：按測站別就各測定之污染物項目以勾選方式填寫。</w:t>
      </w:r>
    </w:p>
    <w:p w14:paraId="00DDD628" w14:textId="77777777" w:rsidR="004F6D8D" w:rsidRDefault="00716437" w:rsidP="00BE00E3">
      <w:pPr>
        <w:pStyle w:val="a5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五、資料蒐集方法及編製程序：依據本縣(市)</w:t>
      </w:r>
      <w:r w:rsidR="00BE00E3">
        <w:rPr>
          <w:rFonts w:ascii="標楷體" w:eastAsia="標楷體" w:hAnsi="標楷體"/>
        </w:rPr>
        <w:t>空氣品質監測站異動資料彙編</w:t>
      </w:r>
      <w:r>
        <w:rPr>
          <w:rFonts w:ascii="標楷體" w:eastAsia="標楷體" w:hAnsi="標楷體"/>
        </w:rPr>
        <w:t>。</w:t>
      </w:r>
    </w:p>
    <w:p w14:paraId="596D739A" w14:textId="77777777" w:rsidR="004F6D8D" w:rsidRDefault="00716437">
      <w:pPr>
        <w:pStyle w:val="a5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六、編送對象：本表編製1式4份，1份送會計單位，1份自存，1份送縣(市)政府主</w:t>
      </w:r>
      <w:r w:rsidRPr="007D0136">
        <w:rPr>
          <w:rFonts w:ascii="標楷體" w:eastAsia="標楷體" w:hAnsi="標楷體"/>
        </w:rPr>
        <w:t>計處，1份送</w:t>
      </w:r>
      <w:r w:rsidR="00E62C0B" w:rsidRPr="007D0136">
        <w:rPr>
          <w:rFonts w:ascii="標楷體" w:eastAsia="標楷體" w:hAnsi="標楷體" w:hint="eastAsia"/>
        </w:rPr>
        <w:t>環境部統計處</w:t>
      </w:r>
      <w:r w:rsidRPr="007D0136">
        <w:rPr>
          <w:rFonts w:ascii="標楷體" w:eastAsia="標楷體" w:hAnsi="標楷體"/>
        </w:rPr>
        <w:t>。</w:t>
      </w:r>
    </w:p>
    <w:p w14:paraId="56F8C831" w14:textId="77777777" w:rsidR="004F6D8D" w:rsidRDefault="004F6D8D">
      <w:pPr>
        <w:pStyle w:val="a5"/>
      </w:pPr>
    </w:p>
    <w:p w14:paraId="2124DEAA" w14:textId="77777777" w:rsidR="004F6D8D" w:rsidRDefault="004F6D8D"/>
    <w:sectPr w:rsidR="004F6D8D">
      <w:pgSz w:w="16840" w:h="11907" w:orient="landscape"/>
      <w:pgMar w:top="1134" w:right="1134" w:bottom="1134" w:left="1134" w:header="720" w:footer="720" w:gutter="0"/>
      <w:cols w:space="720"/>
      <w:docGrid w:type="lines" w:linePitch="3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7ABB1" w14:textId="77777777" w:rsidR="001B2FF3" w:rsidRDefault="001B2FF3">
      <w:r>
        <w:separator/>
      </w:r>
    </w:p>
  </w:endnote>
  <w:endnote w:type="continuationSeparator" w:id="0">
    <w:p w14:paraId="43DECFEC" w14:textId="77777777" w:rsidR="001B2FF3" w:rsidRDefault="001B2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F5B82" w14:textId="77777777" w:rsidR="001B2FF3" w:rsidRDefault="001B2FF3">
      <w:r>
        <w:rPr>
          <w:color w:val="000000"/>
        </w:rPr>
        <w:separator/>
      </w:r>
    </w:p>
  </w:footnote>
  <w:footnote w:type="continuationSeparator" w:id="0">
    <w:p w14:paraId="20C0E27A" w14:textId="77777777" w:rsidR="001B2FF3" w:rsidRDefault="001B2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8A49B7"/>
    <w:multiLevelType w:val="multilevel"/>
    <w:tmpl w:val="76B21610"/>
    <w:lvl w:ilvl="0">
      <w:start w:val="1"/>
      <w:numFmt w:val="decimal"/>
      <w:lvlText w:val="(%1)"/>
      <w:lvlJc w:val="left"/>
      <w:pPr>
        <w:ind w:left="2260" w:hanging="42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D8D"/>
    <w:rsid w:val="00024B24"/>
    <w:rsid w:val="000658AD"/>
    <w:rsid w:val="000F69B0"/>
    <w:rsid w:val="00183E25"/>
    <w:rsid w:val="001B2FF3"/>
    <w:rsid w:val="003E0DAA"/>
    <w:rsid w:val="003E334F"/>
    <w:rsid w:val="004F6D8D"/>
    <w:rsid w:val="00531734"/>
    <w:rsid w:val="0054082E"/>
    <w:rsid w:val="006D6148"/>
    <w:rsid w:val="006E0893"/>
    <w:rsid w:val="00716437"/>
    <w:rsid w:val="007D0136"/>
    <w:rsid w:val="00870AC8"/>
    <w:rsid w:val="008A22BB"/>
    <w:rsid w:val="008D2B64"/>
    <w:rsid w:val="00BE00E3"/>
    <w:rsid w:val="00C80A8F"/>
    <w:rsid w:val="00CB66E4"/>
    <w:rsid w:val="00CC5FF7"/>
    <w:rsid w:val="00DC79D9"/>
    <w:rsid w:val="00E62C0B"/>
    <w:rsid w:val="00E76CCB"/>
    <w:rsid w:val="00E974D9"/>
    <w:rsid w:val="00ED0DF8"/>
    <w:rsid w:val="00F6702A"/>
    <w:rsid w:val="00FA5E61"/>
    <w:rsid w:val="00FF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2ABBB"/>
  <w15:docId w15:val="{2FAC0489-BE99-4761-B54C-F93FBF7F1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pPr>
      <w:autoSpaceDE w:val="0"/>
      <w:snapToGrid w:val="0"/>
      <w:spacing w:before="50" w:after="50" w:line="240" w:lineRule="atLeast"/>
      <w:ind w:left="200" w:right="-1005" w:hanging="200"/>
    </w:pPr>
    <w:rPr>
      <w:rFonts w:ascii="標楷體" w:eastAsia="標楷體" w:hAnsi="標楷體"/>
      <w:b/>
      <w:bCs/>
      <w:caps/>
      <w:szCs w:val="28"/>
    </w:rPr>
  </w:style>
  <w:style w:type="paragraph" w:styleId="2">
    <w:name w:val="toc 2"/>
    <w:basedOn w:val="a"/>
    <w:next w:val="a"/>
    <w:autoRedefine/>
    <w:pPr>
      <w:autoSpaceDE w:val="0"/>
      <w:ind w:left="480"/>
    </w:pPr>
    <w:rPr>
      <w:rFonts w:ascii="標楷體" w:eastAsia="標楷體" w:hAnsi="標楷體"/>
      <w:kern w:val="0"/>
      <w:sz w:val="20"/>
      <w:szCs w:val="20"/>
    </w:rPr>
  </w:style>
  <w:style w:type="paragraph" w:styleId="3">
    <w:name w:val="toc 3"/>
    <w:basedOn w:val="a"/>
    <w:next w:val="a"/>
    <w:autoRedefine/>
    <w:pPr>
      <w:autoSpaceDE w:val="0"/>
      <w:ind w:left="1400" w:hanging="1000"/>
    </w:pPr>
    <w:rPr>
      <w:rFonts w:ascii="標楷體" w:eastAsia="標楷體" w:hAnsi="標楷體"/>
      <w:kern w:val="0"/>
      <w:sz w:val="20"/>
      <w:szCs w:val="20"/>
    </w:rPr>
  </w:style>
  <w:style w:type="paragraph" w:customStyle="1" w:styleId="a3">
    <w:name w:val="(一)內文"/>
    <w:autoRedefine/>
    <w:pPr>
      <w:suppressAutoHyphens/>
      <w:spacing w:line="400" w:lineRule="exact"/>
      <w:ind w:left="300" w:firstLine="200"/>
    </w:pPr>
    <w:rPr>
      <w:rFonts w:eastAsia="標楷體"/>
      <w:sz w:val="28"/>
    </w:rPr>
  </w:style>
  <w:style w:type="paragraph" w:styleId="a4">
    <w:name w:val="table of figures"/>
    <w:basedOn w:val="a"/>
    <w:next w:val="a"/>
    <w:pPr>
      <w:jc w:val="center"/>
    </w:pPr>
    <w:rPr>
      <w:rFonts w:eastAsia="標楷體"/>
    </w:rPr>
  </w:style>
  <w:style w:type="paragraph" w:customStyle="1" w:styleId="10">
    <w:name w:val="10內文"/>
    <w:basedOn w:val="a"/>
    <w:pPr>
      <w:jc w:val="center"/>
    </w:pPr>
    <w:rPr>
      <w:b/>
      <w:bCs/>
      <w:sz w:val="20"/>
    </w:rPr>
  </w:style>
  <w:style w:type="paragraph" w:styleId="a5">
    <w:name w:val="Plain Text"/>
    <w:basedOn w:val="a"/>
    <w:rPr>
      <w:rFonts w:ascii="細明體" w:eastAsia="細明體" w:hAnsi="細明體"/>
      <w:szCs w:val="20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rPr>
      <w:kern w:val="3"/>
    </w:rPr>
  </w:style>
  <w:style w:type="paragraph" w:styleId="a8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rPr>
      <w:kern w:val="3"/>
    </w:rPr>
  </w:style>
  <w:style w:type="table" w:styleId="aa">
    <w:name w:val="Table Grid"/>
    <w:basedOn w:val="a1"/>
    <w:uiPriority w:val="59"/>
    <w:rsid w:val="000F6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行政院環境保護署全球資訊網--書表下載</dc:title>
  <dc:subject>編製說明</dc:subject>
  <dc:creator>行政院環境保護署</dc:creator>
  <cp:keywords>編製說明</cp:keywords>
  <cp:lastModifiedBy>謝美秀</cp:lastModifiedBy>
  <cp:revision>10</cp:revision>
  <cp:lastPrinted>2004-01-29T09:07:00Z</cp:lastPrinted>
  <dcterms:created xsi:type="dcterms:W3CDTF">2023-08-19T02:43:00Z</dcterms:created>
  <dcterms:modified xsi:type="dcterms:W3CDTF">2024-10-09T07:43:00Z</dcterms:modified>
</cp:coreProperties>
</file>